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12" w:rsidRDefault="00427C3D">
      <w:pPr>
        <w:pStyle w:val="Titel"/>
        <w:jc w:val="left"/>
        <w:rPr>
          <w:b w:val="0"/>
          <w:i w:val="0"/>
          <w:lang w:val="nl-NL"/>
        </w:rPr>
      </w:pPr>
      <w:r w:rsidRPr="00427C3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1.6pt;margin-top:18pt;width:255.15pt;height:67.05pt;z-index:251656192" o:allowincell="f">
            <v:textbox style="mso-next-textbox:#_x0000_s1028">
              <w:txbxContent>
                <w:p w:rsidR="00587C12" w:rsidRDefault="00587C12">
                  <w:pPr>
                    <w:pStyle w:val="Kop4"/>
                    <w:jc w:val="center"/>
                    <w:rPr>
                      <w:i/>
                      <w:iCs/>
                      <w:sz w:val="24"/>
                      <w:lang w:val="nl-NL"/>
                    </w:rPr>
                  </w:pPr>
                  <w:r>
                    <w:rPr>
                      <w:i/>
                      <w:iCs/>
                      <w:sz w:val="24"/>
                      <w:lang w:val="nl-NL"/>
                    </w:rPr>
                    <w:t>GELDERS KAMPIOENSCHAP</w:t>
                  </w:r>
                </w:p>
                <w:p w:rsidR="00587C12" w:rsidRDefault="00E20B44">
                  <w:pPr>
                    <w:pStyle w:val="Kop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FIETSCROSS 2018</w:t>
                  </w:r>
                </w:p>
                <w:p w:rsidR="00587C12" w:rsidRDefault="00587C12">
                  <w:pPr>
                    <w:pStyle w:val="Kop8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“FCV GELDERMALSEN”</w:t>
                  </w:r>
                </w:p>
                <w:p w:rsidR="00587C12" w:rsidRDefault="00587C12">
                  <w:pPr>
                    <w:jc w:val="center"/>
                    <w:rPr>
                      <w:b/>
                      <w:i/>
                      <w:sz w:val="24"/>
                    </w:rPr>
                  </w:pPr>
                </w:p>
              </w:txbxContent>
            </v:textbox>
          </v:shape>
        </w:pict>
      </w:r>
      <w:r w:rsidRPr="00427C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1.1pt;margin-top:86.6pt;width:108.1pt;height:79.25pt;z-index:251657216;v-text-anchor:middle" o:allowincell="f" fillcolor="#f90" strokecolor="white">
            <v:fill color2="blue"/>
            <v:imagedata r:id="rId4" o:title=""/>
            <v:shadow color="black"/>
            <o:lock v:ext="edit" aspectratio="f"/>
            <w10:wrap type="topAndBottom" side="largest"/>
          </v:shape>
          <o:OLEObject Type="Embed" ProgID="Word.Document.8" ShapeID="_x0000_s1029" DrawAspect="Content" ObjectID="_1584941975" r:id="rId5">
            <o:FieldCodes>\s</o:FieldCodes>
          </o:OLEObject>
        </w:pict>
      </w:r>
      <w:r w:rsidR="005C1F88">
        <w:rPr>
          <w:noProof/>
          <w:lang w:val="nl-NL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-382905</wp:posOffset>
            </wp:positionH>
            <wp:positionV relativeFrom="paragraph">
              <wp:posOffset>0</wp:posOffset>
            </wp:positionV>
            <wp:extent cx="1440180" cy="1113790"/>
            <wp:effectExtent l="19050" t="0" r="7620" b="0"/>
            <wp:wrapTopAndBottom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C3D">
        <w:rPr>
          <w:noProof/>
        </w:rPr>
        <w:pict>
          <v:shape id="_x0000_s1026" type="#_x0000_t75" style="position:absolute;margin-left:382.75pt;margin-top:.25pt;width:99pt;height:94.25pt;z-index:251654144;visibility:visible;mso-wrap-edited:f;mso-position-horizontal-relative:text;mso-position-vertical-relative:text" wrapcoords="-164 0 -164 21429 21600 21429 21600 0 -164 0" o:allowincell="f" filled="t" fillcolor="blue" strokecolor="blue">
            <v:imagedata r:id="rId7" o:title=""/>
            <w10:wrap type="tight" side="largest"/>
          </v:shape>
          <o:OLEObject Type="Embed" ProgID="Word.Picture.8" ShapeID="_x0000_s1026" DrawAspect="Content" ObjectID="_1584941976" r:id="rId8"/>
        </w:pict>
      </w:r>
      <w:r w:rsidR="00587C12">
        <w:rPr>
          <w:lang w:val="nl-NL"/>
        </w:rPr>
        <w:tab/>
      </w:r>
    </w:p>
    <w:p w:rsidR="00587C12" w:rsidRDefault="00587C12">
      <w:pPr>
        <w:pStyle w:val="Kop1"/>
        <w:rPr>
          <w:i/>
          <w:iCs/>
          <w:sz w:val="20"/>
        </w:rPr>
      </w:pPr>
      <w:r>
        <w:rPr>
          <w:i/>
          <w:iCs/>
          <w:sz w:val="20"/>
        </w:rPr>
        <w:t>Hierbij nodigen wij u en uw leden uit voor het Gelders Kampioenschap 201</w:t>
      </w:r>
      <w:r w:rsidR="00E20B44">
        <w:rPr>
          <w:i/>
          <w:iCs/>
          <w:sz w:val="20"/>
        </w:rPr>
        <w:t>8</w:t>
      </w:r>
      <w:r>
        <w:rPr>
          <w:i/>
          <w:iCs/>
          <w:sz w:val="20"/>
        </w:rPr>
        <w:t xml:space="preserve"> onder auspiciën van de NFF.</w:t>
      </w:r>
    </w:p>
    <w:p w:rsidR="00587C12" w:rsidRDefault="00587C12">
      <w:pPr>
        <w:rPr>
          <w:b/>
          <w:i/>
          <w:iCs/>
          <w:sz w:val="20"/>
          <w:lang w:val="nl-NL"/>
        </w:rPr>
      </w:pP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 xml:space="preserve">Dit kampioenschap zal gehouden worden op zaterdag </w:t>
      </w:r>
      <w:r w:rsidR="00E20B44">
        <w:rPr>
          <w:b/>
          <w:i/>
          <w:iCs/>
          <w:sz w:val="20"/>
          <w:lang w:val="nl-NL"/>
        </w:rPr>
        <w:t>21</w:t>
      </w:r>
      <w:r>
        <w:rPr>
          <w:b/>
          <w:i/>
          <w:iCs/>
          <w:sz w:val="20"/>
          <w:lang w:val="nl-NL"/>
        </w:rPr>
        <w:t xml:space="preserve"> april a.s. op onze </w:t>
      </w:r>
      <w:proofErr w:type="spellStart"/>
      <w:r>
        <w:rPr>
          <w:b/>
          <w:i/>
          <w:iCs/>
          <w:sz w:val="20"/>
          <w:lang w:val="nl-NL"/>
        </w:rPr>
        <w:t>fietscrossbaan</w:t>
      </w:r>
      <w:proofErr w:type="spellEnd"/>
      <w:r>
        <w:rPr>
          <w:b/>
          <w:i/>
          <w:iCs/>
          <w:sz w:val="20"/>
          <w:lang w:val="nl-NL"/>
        </w:rPr>
        <w:t xml:space="preserve"> van FCV </w:t>
      </w:r>
      <w:proofErr w:type="spellStart"/>
      <w:r>
        <w:rPr>
          <w:b/>
          <w:i/>
          <w:iCs/>
          <w:sz w:val="20"/>
          <w:lang w:val="nl-NL"/>
        </w:rPr>
        <w:t>Geldermalsen</w:t>
      </w:r>
      <w:proofErr w:type="spellEnd"/>
      <w:r>
        <w:rPr>
          <w:b/>
          <w:i/>
          <w:iCs/>
          <w:sz w:val="20"/>
          <w:lang w:val="nl-NL"/>
        </w:rPr>
        <w:t xml:space="preserve"> aan de Meersteeg 4b, te </w:t>
      </w:r>
      <w:proofErr w:type="spellStart"/>
      <w:r>
        <w:rPr>
          <w:b/>
          <w:i/>
          <w:iCs/>
          <w:sz w:val="20"/>
          <w:lang w:val="nl-NL"/>
        </w:rPr>
        <w:t>Geldermalsen</w:t>
      </w:r>
      <w:proofErr w:type="spellEnd"/>
      <w:r>
        <w:rPr>
          <w:b/>
          <w:i/>
          <w:iCs/>
          <w:sz w:val="20"/>
          <w:lang w:val="nl-NL"/>
        </w:rPr>
        <w:t>.</w:t>
      </w:r>
    </w:p>
    <w:p w:rsidR="00587C12" w:rsidRDefault="00587C12">
      <w:pPr>
        <w:rPr>
          <w:b/>
          <w:i/>
          <w:iCs/>
          <w:sz w:val="20"/>
          <w:lang w:val="nl-NL"/>
        </w:rPr>
      </w:pP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>INSCHRIJVEN:</w:t>
      </w: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 xml:space="preserve">Inschrijven kan uitsluitend digitaal via het wedstrijdsecretariaat van de NFF. De voorinschrijving sluit op zaterdag </w:t>
      </w:r>
      <w:r w:rsidR="00E20B44">
        <w:rPr>
          <w:b/>
          <w:i/>
          <w:iCs/>
          <w:sz w:val="20"/>
          <w:lang w:val="nl-NL"/>
        </w:rPr>
        <w:t>14 april</w:t>
      </w:r>
      <w:r>
        <w:rPr>
          <w:b/>
          <w:i/>
          <w:iCs/>
          <w:sz w:val="20"/>
          <w:lang w:val="nl-NL"/>
        </w:rPr>
        <w:t xml:space="preserve"> a.s. om 23.59.</w:t>
      </w:r>
    </w:p>
    <w:p w:rsidR="00587C12" w:rsidRDefault="00587C12">
      <w:pPr>
        <w:rPr>
          <w:b/>
          <w:bCs w:val="0"/>
          <w:i/>
          <w:iCs/>
          <w:sz w:val="20"/>
          <w:lang w:val="nl-NL"/>
        </w:rPr>
      </w:pPr>
      <w:r>
        <w:rPr>
          <w:b/>
          <w:bCs w:val="0"/>
          <w:i/>
          <w:iCs/>
          <w:sz w:val="20"/>
          <w:lang w:val="nl-NL"/>
        </w:rPr>
        <w:t>Inschrijven op de dag zelf kan wel, maar alleen tegen dubbel tarief.</w:t>
      </w:r>
    </w:p>
    <w:p w:rsidR="00587C12" w:rsidRDefault="00587C12">
      <w:pPr>
        <w:rPr>
          <w:b/>
          <w:i/>
          <w:iCs/>
          <w:sz w:val="20"/>
          <w:lang w:val="nl-NL"/>
        </w:rPr>
      </w:pP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>INDELING KLASSEN:</w:t>
      </w: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 xml:space="preserve">De wedstrijden worden verreden volgens het NFF reglement, waarbij de leeftijd van </w:t>
      </w:r>
    </w:p>
    <w:p w:rsidR="00587C12" w:rsidRDefault="00E20B44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>21 april 2018</w:t>
      </w:r>
      <w:r w:rsidR="00587C12">
        <w:rPr>
          <w:b/>
          <w:i/>
          <w:iCs/>
          <w:sz w:val="20"/>
          <w:lang w:val="nl-NL"/>
        </w:rPr>
        <w:t xml:space="preserve"> bepalend is voor de klasse indeling.</w:t>
      </w: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>Bij onvoldoende deelname in een bepaalde klasse kunnen (conform het reglement)</w:t>
      </w: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>leeftijden worden samengevoegd.</w:t>
      </w:r>
    </w:p>
    <w:p w:rsidR="00587C12" w:rsidRDefault="00587C12">
      <w:pPr>
        <w:rPr>
          <w:b/>
          <w:i/>
          <w:iCs/>
          <w:sz w:val="20"/>
          <w:lang w:val="nl-NL"/>
        </w:rPr>
      </w:pP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>AANMELDEN RIJDERS EN BETALEN INSCHRIJFGELD:</w:t>
      </w: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>De clubvertegenwoordiger controleert, voordat hij zijn rijders aanmeldt, de inschrijflijst op het bord achter de kantine.</w:t>
      </w: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>De clubvertegenwoordiger mo</w:t>
      </w:r>
      <w:r w:rsidR="00F50CFB">
        <w:rPr>
          <w:b/>
          <w:i/>
          <w:iCs/>
          <w:sz w:val="20"/>
          <w:lang w:val="nl-NL"/>
        </w:rPr>
        <w:t>et op de wedstrijddag vóór 09.15</w:t>
      </w:r>
      <w:r>
        <w:rPr>
          <w:b/>
          <w:i/>
          <w:iCs/>
          <w:sz w:val="20"/>
          <w:lang w:val="nl-NL"/>
        </w:rPr>
        <w:t xml:space="preserve"> uur zijn rijders aanmelden en het inschrijfgeld betalen. Dit vindt plaats in de kantine. </w:t>
      </w: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>Het insch</w:t>
      </w:r>
      <w:r w:rsidR="00E20B44">
        <w:rPr>
          <w:b/>
          <w:i/>
          <w:iCs/>
          <w:sz w:val="20"/>
          <w:lang w:val="nl-NL"/>
        </w:rPr>
        <w:t>rijfgeld bedraagt per klasse € 5.00  en € 1</w:t>
      </w:r>
      <w:r>
        <w:rPr>
          <w:b/>
          <w:i/>
          <w:iCs/>
          <w:sz w:val="20"/>
          <w:lang w:val="nl-NL"/>
        </w:rPr>
        <w:t xml:space="preserve">.00 voor de promotieklasse. </w:t>
      </w:r>
    </w:p>
    <w:p w:rsidR="00587C12" w:rsidRDefault="00587C12">
      <w:pPr>
        <w:rPr>
          <w:b/>
          <w:i/>
          <w:iCs/>
          <w:sz w:val="20"/>
          <w:lang w:val="nl-NL"/>
        </w:rPr>
      </w:pPr>
    </w:p>
    <w:p w:rsidR="00587C12" w:rsidRDefault="00587C12">
      <w:pPr>
        <w:rPr>
          <w:b/>
          <w:i/>
          <w:iCs/>
          <w:sz w:val="20"/>
          <w:lang w:val="nl-NL"/>
        </w:rPr>
      </w:pP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>DAGINDELING:</w:t>
      </w: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>08.45 uur – 09.45 uur trainen blok 1 jongens en meisjes tot en met 13 jaar</w:t>
      </w: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 xml:space="preserve">09.45 uur – 10.45 uur trainen blok </w:t>
      </w:r>
      <w:r w:rsidR="00E20B44">
        <w:rPr>
          <w:b/>
          <w:i/>
          <w:iCs/>
          <w:sz w:val="20"/>
          <w:lang w:val="nl-NL"/>
        </w:rPr>
        <w:t>2 jongens 13 en meisjes</w:t>
      </w:r>
      <w:r>
        <w:rPr>
          <w:b/>
          <w:i/>
          <w:iCs/>
          <w:sz w:val="20"/>
          <w:lang w:val="nl-NL"/>
        </w:rPr>
        <w:t xml:space="preserve"> en ouder.</w:t>
      </w: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>11.00 uur -  AANVANG WEDSTRIJD</w:t>
      </w:r>
    </w:p>
    <w:p w:rsidR="00587C12" w:rsidRDefault="00587C12">
      <w:pPr>
        <w:rPr>
          <w:b/>
          <w:i/>
          <w:iCs/>
          <w:sz w:val="20"/>
          <w:lang w:val="nl-NL"/>
        </w:rPr>
      </w:pP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>Prijsuitreiking zal plaatsvinden zo spoedig mogelijk na de wedstrijd.</w:t>
      </w:r>
    </w:p>
    <w:p w:rsidR="00587C12" w:rsidRDefault="00587C12">
      <w:pPr>
        <w:rPr>
          <w:b/>
          <w:i/>
          <w:iCs/>
          <w:sz w:val="20"/>
          <w:lang w:val="nl-NL"/>
        </w:rPr>
      </w:pP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>Wij wensen iedereen een gezellige en sportieve wedstrijddag toe.</w:t>
      </w:r>
    </w:p>
    <w:p w:rsidR="00587C12" w:rsidRDefault="00587C12">
      <w:pPr>
        <w:rPr>
          <w:b/>
          <w:i/>
          <w:iCs/>
          <w:sz w:val="20"/>
          <w:lang w:val="nl-NL"/>
        </w:rPr>
      </w:pP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 xml:space="preserve">Mocht u naar aanleiding van deze uitnodiging nog vragen hebben dan kunt u contact met ons opnemen via telefoonnummer </w:t>
      </w:r>
      <w:r w:rsidR="00E20B44">
        <w:rPr>
          <w:b/>
          <w:i/>
          <w:iCs/>
          <w:sz w:val="20"/>
          <w:lang w:val="nl-NL"/>
        </w:rPr>
        <w:t>06-42541315</w:t>
      </w:r>
      <w:r>
        <w:rPr>
          <w:b/>
          <w:i/>
          <w:iCs/>
          <w:sz w:val="20"/>
          <w:lang w:val="nl-NL"/>
        </w:rPr>
        <w:t xml:space="preserve">. Uw vraag mailen is ook mogelijk via </w:t>
      </w:r>
      <w:r w:rsidR="00E20B44">
        <w:rPr>
          <w:b/>
          <w:i/>
          <w:iCs/>
          <w:sz w:val="20"/>
          <w:lang w:val="nl-NL"/>
        </w:rPr>
        <w:t>fcvgeldermalsen@gmail.com</w:t>
      </w:r>
    </w:p>
    <w:p w:rsidR="00587C12" w:rsidRDefault="00587C12">
      <w:pPr>
        <w:rPr>
          <w:b/>
          <w:i/>
          <w:iCs/>
          <w:sz w:val="20"/>
          <w:lang w:val="nl-NL"/>
        </w:rPr>
      </w:pP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>Met vriendelijke groet,</w:t>
      </w:r>
    </w:p>
    <w:p w:rsidR="00587C12" w:rsidRDefault="00587C12">
      <w:pPr>
        <w:rPr>
          <w:b/>
          <w:i/>
          <w:iCs/>
          <w:sz w:val="20"/>
          <w:lang w:val="nl-NL"/>
        </w:rPr>
      </w:pPr>
    </w:p>
    <w:p w:rsidR="00587C12" w:rsidRDefault="00587C12">
      <w:pPr>
        <w:rPr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 xml:space="preserve">Het bestuur van FCV </w:t>
      </w:r>
      <w:proofErr w:type="spellStart"/>
      <w:r>
        <w:rPr>
          <w:b/>
          <w:i/>
          <w:iCs/>
          <w:sz w:val="20"/>
          <w:lang w:val="nl-NL"/>
        </w:rPr>
        <w:t>Geldermalsen</w:t>
      </w:r>
      <w:proofErr w:type="spellEnd"/>
      <w:r>
        <w:rPr>
          <w:b/>
          <w:i/>
          <w:iCs/>
          <w:sz w:val="20"/>
          <w:lang w:val="nl-NL"/>
        </w:rPr>
        <w:t>.</w:t>
      </w: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br w:type="page"/>
      </w:r>
    </w:p>
    <w:p w:rsidR="00587C12" w:rsidRDefault="00427C3D">
      <w:pPr>
        <w:rPr>
          <w:b/>
          <w:i/>
          <w:iCs/>
          <w:sz w:val="20"/>
          <w:lang w:val="nl-NL"/>
        </w:rPr>
      </w:pPr>
      <w:r w:rsidRPr="00427C3D">
        <w:rPr>
          <w:b/>
          <w:i/>
          <w:iCs/>
          <w:noProof/>
          <w:sz w:val="20"/>
        </w:rPr>
        <w:lastRenderedPageBreak/>
        <w:pict>
          <v:shape id="_x0000_s1031" type="#_x0000_t202" style="position:absolute;margin-left:113.15pt;margin-top:-174.55pt;width:255.15pt;height:75.2pt;z-index:251659264">
            <v:textbox style="mso-next-textbox:#_x0000_s1031">
              <w:txbxContent>
                <w:p w:rsidR="00587C12" w:rsidRDefault="00587C12">
                  <w:pPr>
                    <w:pStyle w:val="Kop4"/>
                    <w:jc w:val="center"/>
                    <w:rPr>
                      <w:i/>
                      <w:iCs/>
                      <w:sz w:val="24"/>
                      <w:lang w:val="nl-NL"/>
                    </w:rPr>
                  </w:pPr>
                  <w:r>
                    <w:rPr>
                      <w:i/>
                      <w:iCs/>
                      <w:sz w:val="24"/>
                      <w:lang w:val="nl-NL"/>
                    </w:rPr>
                    <w:t>GELDERS KAMPIOENSCHAP</w:t>
                  </w:r>
                </w:p>
                <w:p w:rsidR="00587C12" w:rsidRDefault="00587C12">
                  <w:pPr>
                    <w:pStyle w:val="Kop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FIETSCROSS 2010</w:t>
                  </w:r>
                </w:p>
                <w:p w:rsidR="00587C12" w:rsidRDefault="00587C12">
                  <w:pPr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</w:rPr>
                    <w:t>“FCV GELDERMALSEN”</w:t>
                  </w:r>
                </w:p>
              </w:txbxContent>
            </v:textbox>
          </v:shape>
        </w:pict>
      </w:r>
      <w:r w:rsidRPr="00427C3D">
        <w:rPr>
          <w:b/>
          <w:i/>
          <w:iCs/>
          <w:noProof/>
          <w:sz w:val="20"/>
        </w:rPr>
        <w:pict>
          <v:shape id="_x0000_s1033" type="#_x0000_t75" style="position:absolute;margin-left:185.15pt;margin-top:80.2pt;width:108.1pt;height:79.25pt;z-index:251661312;v-text-anchor:middle" fillcolor="#f90" strokecolor="white">
            <v:fill color2="blue"/>
            <v:imagedata r:id="rId9" o:title=""/>
            <v:shadow color="black"/>
            <o:lock v:ext="edit" aspectratio="f"/>
            <w10:wrap type="topAndBottom" side="largest"/>
          </v:shape>
          <o:OLEObject Type="Embed" ProgID="Word.Document.8" ShapeID="_x0000_s1033" DrawAspect="Content" ObjectID="_1584941977" r:id="rId10">
            <o:FieldCodes>\s</o:FieldCodes>
          </o:OLEObject>
        </w:pict>
      </w:r>
      <w:r w:rsidRPr="00427C3D">
        <w:rPr>
          <w:b/>
          <w:i/>
          <w:iCs/>
          <w:noProof/>
          <w:sz w:val="20"/>
        </w:rPr>
        <w:pict>
          <v:shape id="_x0000_s1032" type="#_x0000_t75" style="position:absolute;margin-left:392.15pt;margin-top:-.8pt;width:99pt;height:94.25pt;z-index:251660288;visibility:visible;mso-wrap-edited:f" wrapcoords="-164 0 -164 21429 21600 21429 21600 0 -164 0" filled="t" fillcolor="blue" strokecolor="blue">
            <v:imagedata r:id="rId7" o:title=""/>
            <w10:wrap type="tight" side="largest"/>
          </v:shape>
          <o:OLEObject Type="Embed" ProgID="Word.Picture.8" ShapeID="_x0000_s1032" DrawAspect="Content" ObjectID="_1584941978" r:id="rId11"/>
        </w:pict>
      </w:r>
      <w:r w:rsidR="005C1F88">
        <w:rPr>
          <w:b/>
          <w:i/>
          <w:iCs/>
          <w:noProof/>
          <w:sz w:val="20"/>
          <w:lang w:val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-277495</wp:posOffset>
            </wp:positionH>
            <wp:positionV relativeFrom="paragraph">
              <wp:posOffset>-10160</wp:posOffset>
            </wp:positionV>
            <wp:extent cx="1440180" cy="1113790"/>
            <wp:effectExtent l="19050" t="0" r="7620" b="0"/>
            <wp:wrapTopAndBottom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12">
        <w:rPr>
          <w:b/>
          <w:i/>
          <w:iCs/>
          <w:sz w:val="20"/>
          <w:lang w:val="nl-NL"/>
        </w:rPr>
        <w:t>ROUTEBESCHRIJVING:</w:t>
      </w: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 xml:space="preserve">A15 – afslag </w:t>
      </w:r>
      <w:proofErr w:type="spellStart"/>
      <w:r>
        <w:rPr>
          <w:b/>
          <w:i/>
          <w:iCs/>
          <w:sz w:val="20"/>
          <w:lang w:val="nl-NL"/>
        </w:rPr>
        <w:t>Geldermalsen-Est-Opijnen</w:t>
      </w:r>
      <w:proofErr w:type="spellEnd"/>
      <w:r>
        <w:rPr>
          <w:b/>
          <w:i/>
          <w:iCs/>
          <w:sz w:val="20"/>
          <w:lang w:val="nl-NL"/>
        </w:rPr>
        <w:t xml:space="preserve">  (afrit 30 ) Bovenaan de afrit gaat u richting </w:t>
      </w:r>
      <w:proofErr w:type="spellStart"/>
      <w:r>
        <w:rPr>
          <w:b/>
          <w:i/>
          <w:iCs/>
          <w:sz w:val="20"/>
          <w:lang w:val="nl-NL"/>
        </w:rPr>
        <w:t>Geldermalsen</w:t>
      </w:r>
      <w:proofErr w:type="spellEnd"/>
      <w:r>
        <w:rPr>
          <w:b/>
          <w:i/>
          <w:iCs/>
          <w:sz w:val="20"/>
          <w:lang w:val="nl-NL"/>
        </w:rPr>
        <w:t xml:space="preserve"> (Randweg N327). Op de tweede rotonde neemt u de 3</w:t>
      </w:r>
      <w:r>
        <w:rPr>
          <w:b/>
          <w:i/>
          <w:iCs/>
          <w:sz w:val="20"/>
          <w:vertAlign w:val="superscript"/>
          <w:lang w:val="nl-NL"/>
        </w:rPr>
        <w:t>de</w:t>
      </w:r>
      <w:r>
        <w:rPr>
          <w:b/>
          <w:i/>
          <w:iCs/>
          <w:sz w:val="20"/>
          <w:lang w:val="nl-NL"/>
        </w:rPr>
        <w:t xml:space="preserve"> afslag (</w:t>
      </w:r>
      <w:proofErr w:type="spellStart"/>
      <w:r>
        <w:rPr>
          <w:b/>
          <w:i/>
          <w:iCs/>
          <w:sz w:val="20"/>
          <w:lang w:val="nl-NL"/>
        </w:rPr>
        <w:t>Provincialeweg</w:t>
      </w:r>
      <w:proofErr w:type="spellEnd"/>
      <w:r>
        <w:rPr>
          <w:b/>
          <w:i/>
          <w:iCs/>
          <w:sz w:val="20"/>
          <w:lang w:val="nl-NL"/>
        </w:rPr>
        <w:t xml:space="preserve">) . Op de eerste rotonde neemt u de derde afslag (Rijksstraatweg). Hierna de eerste weg links (Meersteeg.) Na ± 500 </w:t>
      </w:r>
      <w:proofErr w:type="spellStart"/>
      <w:r>
        <w:rPr>
          <w:b/>
          <w:i/>
          <w:iCs/>
          <w:sz w:val="20"/>
          <w:lang w:val="nl-NL"/>
        </w:rPr>
        <w:t>mtr.links</w:t>
      </w:r>
      <w:proofErr w:type="spellEnd"/>
      <w:r>
        <w:rPr>
          <w:b/>
          <w:i/>
          <w:iCs/>
          <w:sz w:val="20"/>
          <w:lang w:val="nl-NL"/>
        </w:rPr>
        <w:t xml:space="preserve"> de crossbaan. </w:t>
      </w:r>
    </w:p>
    <w:p w:rsidR="00587C12" w:rsidRDefault="00587C12">
      <w:pPr>
        <w:rPr>
          <w:b/>
          <w:i/>
          <w:iCs/>
          <w:sz w:val="20"/>
          <w:lang w:val="nl-NL"/>
        </w:rPr>
      </w:pPr>
    </w:p>
    <w:p w:rsidR="00587C12" w:rsidRDefault="00587C12">
      <w:pPr>
        <w:rPr>
          <w:b/>
          <w:i/>
          <w:iCs/>
          <w:sz w:val="20"/>
          <w:lang w:val="nl-NL"/>
        </w:rPr>
      </w:pPr>
      <w:r>
        <w:rPr>
          <w:b/>
          <w:i/>
          <w:iCs/>
          <w:sz w:val="20"/>
          <w:lang w:val="nl-NL"/>
        </w:rPr>
        <w:t xml:space="preserve">A2 – afslag </w:t>
      </w:r>
      <w:proofErr w:type="spellStart"/>
      <w:r>
        <w:rPr>
          <w:b/>
          <w:i/>
          <w:iCs/>
          <w:sz w:val="20"/>
          <w:lang w:val="nl-NL"/>
        </w:rPr>
        <w:t>Geldermalsen-Leerdam</w:t>
      </w:r>
      <w:proofErr w:type="spellEnd"/>
      <w:r>
        <w:rPr>
          <w:b/>
          <w:i/>
          <w:iCs/>
          <w:sz w:val="20"/>
          <w:lang w:val="nl-NL"/>
        </w:rPr>
        <w:t xml:space="preserve"> (afrit 15), Bovenaan de afrit gaat u richting </w:t>
      </w:r>
      <w:proofErr w:type="spellStart"/>
      <w:r>
        <w:rPr>
          <w:b/>
          <w:i/>
          <w:iCs/>
          <w:sz w:val="20"/>
          <w:lang w:val="nl-NL"/>
        </w:rPr>
        <w:t>Geldermalsen-Deil</w:t>
      </w:r>
      <w:proofErr w:type="spellEnd"/>
      <w:r>
        <w:rPr>
          <w:b/>
          <w:i/>
          <w:iCs/>
          <w:sz w:val="20"/>
          <w:lang w:val="nl-NL"/>
        </w:rPr>
        <w:t xml:space="preserve"> (</w:t>
      </w:r>
      <w:proofErr w:type="spellStart"/>
      <w:r>
        <w:rPr>
          <w:b/>
          <w:i/>
          <w:iCs/>
          <w:sz w:val="20"/>
          <w:lang w:val="nl-NL"/>
        </w:rPr>
        <w:t>Provincialeweg</w:t>
      </w:r>
      <w:proofErr w:type="spellEnd"/>
      <w:r>
        <w:rPr>
          <w:b/>
          <w:i/>
          <w:iCs/>
          <w:sz w:val="20"/>
          <w:lang w:val="nl-NL"/>
        </w:rPr>
        <w:t xml:space="preserve"> N327). Op de vierde rotonde neemt u de 1</w:t>
      </w:r>
      <w:r>
        <w:rPr>
          <w:b/>
          <w:i/>
          <w:iCs/>
          <w:sz w:val="20"/>
          <w:vertAlign w:val="superscript"/>
          <w:lang w:val="nl-NL"/>
        </w:rPr>
        <w:t>ste</w:t>
      </w:r>
      <w:r>
        <w:rPr>
          <w:b/>
          <w:i/>
          <w:iCs/>
          <w:sz w:val="20"/>
          <w:lang w:val="nl-NL"/>
        </w:rPr>
        <w:t xml:space="preserve"> afslag (Rijksstraatweg). Hierna de eerste weg links (Meersteeg.) Na ± 500 </w:t>
      </w:r>
      <w:proofErr w:type="spellStart"/>
      <w:r>
        <w:rPr>
          <w:b/>
          <w:i/>
          <w:iCs/>
          <w:sz w:val="20"/>
          <w:lang w:val="nl-NL"/>
        </w:rPr>
        <w:t>mtr</w:t>
      </w:r>
      <w:proofErr w:type="spellEnd"/>
      <w:r>
        <w:rPr>
          <w:b/>
          <w:i/>
          <w:iCs/>
          <w:sz w:val="20"/>
          <w:lang w:val="nl-NL"/>
        </w:rPr>
        <w:t xml:space="preserve">. links de crossbaan. </w:t>
      </w:r>
    </w:p>
    <w:p w:rsidR="00587C12" w:rsidRDefault="00587C12">
      <w:pPr>
        <w:rPr>
          <w:b/>
          <w:bCs w:val="0"/>
          <w:i/>
          <w:iCs/>
          <w:sz w:val="20"/>
          <w:lang w:val="nl-NL"/>
        </w:rPr>
      </w:pPr>
    </w:p>
    <w:p w:rsidR="00587C12" w:rsidRDefault="00587C12">
      <w:pPr>
        <w:pStyle w:val="Plattetekst"/>
        <w:rPr>
          <w:b/>
          <w:bCs w:val="0"/>
          <w:i/>
          <w:iCs/>
        </w:rPr>
      </w:pPr>
      <w:r>
        <w:rPr>
          <w:b/>
          <w:bCs w:val="0"/>
          <w:i/>
          <w:iCs/>
        </w:rPr>
        <w:t>Kijk op www.vananaarbeter.nl  voor eventuele wegwerkzaamheden.</w:t>
      </w:r>
    </w:p>
    <w:p w:rsidR="00E20B44" w:rsidRDefault="00E20B44">
      <w:pPr>
        <w:pStyle w:val="Plattetekst"/>
        <w:rPr>
          <w:b/>
          <w:bCs w:val="0"/>
          <w:i/>
          <w:iCs/>
        </w:rPr>
      </w:pPr>
    </w:p>
    <w:p w:rsidR="00E20B44" w:rsidRDefault="00E20B44">
      <w:pPr>
        <w:pStyle w:val="Plattetekst"/>
        <w:rPr>
          <w:b/>
          <w:bCs w:val="0"/>
          <w:i/>
          <w:iCs/>
        </w:rPr>
      </w:pPr>
      <w:r w:rsidRPr="00E20B44">
        <w:rPr>
          <w:b/>
          <w:bCs w:val="0"/>
          <w:i/>
          <w:iCs/>
          <w:color w:val="FF0000"/>
        </w:rPr>
        <w:t>Let op: Typ in u navigatiesysteem de postcode in</w:t>
      </w:r>
      <w:r>
        <w:rPr>
          <w:b/>
          <w:bCs w:val="0"/>
          <w:i/>
          <w:iCs/>
        </w:rPr>
        <w:t xml:space="preserve"> </w:t>
      </w:r>
      <w:r w:rsidRPr="00E20B44">
        <w:rPr>
          <w:b/>
          <w:bCs w:val="0"/>
          <w:i/>
          <w:iCs/>
          <w:color w:val="FF0000"/>
        </w:rPr>
        <w:t>4191 NK.</w:t>
      </w:r>
      <w:r>
        <w:rPr>
          <w:b/>
          <w:bCs w:val="0"/>
          <w:i/>
          <w:iCs/>
        </w:rPr>
        <w:t xml:space="preserve"> </w:t>
      </w:r>
    </w:p>
    <w:p w:rsidR="00E20B44" w:rsidRDefault="00E20B44">
      <w:pPr>
        <w:pStyle w:val="Plattetekst"/>
        <w:rPr>
          <w:b/>
          <w:bCs w:val="0"/>
          <w:i/>
          <w:iCs/>
        </w:rPr>
      </w:pPr>
    </w:p>
    <w:p w:rsidR="00E20B44" w:rsidRDefault="00E20B44">
      <w:pPr>
        <w:pStyle w:val="Plattetekst"/>
        <w:rPr>
          <w:b/>
          <w:bCs w:val="0"/>
          <w:i/>
          <w:iCs/>
        </w:rPr>
      </w:pPr>
    </w:p>
    <w:p w:rsidR="00587C12" w:rsidRDefault="00587C12">
      <w:pPr>
        <w:pStyle w:val="Plattetekst"/>
        <w:rPr>
          <w:b/>
          <w:bCs w:val="0"/>
          <w:i/>
          <w:iCs/>
        </w:rPr>
      </w:pPr>
    </w:p>
    <w:p w:rsidR="00587C12" w:rsidRDefault="00587C12">
      <w:pPr>
        <w:pStyle w:val="Plattetekst"/>
      </w:pPr>
    </w:p>
    <w:sectPr w:rsidR="00587C12" w:rsidSect="00427C3D">
      <w:pgSz w:w="11906" w:h="16838" w:code="9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E20B44"/>
    <w:rsid w:val="00427C3D"/>
    <w:rsid w:val="00587C12"/>
    <w:rsid w:val="005C1F88"/>
    <w:rsid w:val="008420F2"/>
    <w:rsid w:val="00E20B44"/>
    <w:rsid w:val="00F5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7C3D"/>
    <w:rPr>
      <w:rFonts w:ascii="Tahoma" w:hAnsi="Tahoma" w:cs="Tahoma"/>
      <w:bCs/>
      <w:sz w:val="28"/>
      <w:szCs w:val="24"/>
      <w:lang w:val="en-US"/>
    </w:rPr>
  </w:style>
  <w:style w:type="paragraph" w:styleId="Kop1">
    <w:name w:val="heading 1"/>
    <w:basedOn w:val="Standaard"/>
    <w:next w:val="Standaard"/>
    <w:qFormat/>
    <w:rsid w:val="00427C3D"/>
    <w:pPr>
      <w:keepNext/>
      <w:outlineLvl w:val="0"/>
    </w:pPr>
    <w:rPr>
      <w:b/>
      <w:bCs w:val="0"/>
      <w:sz w:val="96"/>
      <w:lang w:val="nl-NL"/>
    </w:rPr>
  </w:style>
  <w:style w:type="paragraph" w:styleId="Kop4">
    <w:name w:val="heading 4"/>
    <w:basedOn w:val="Standaard"/>
    <w:next w:val="Standaard"/>
    <w:qFormat/>
    <w:rsid w:val="00427C3D"/>
    <w:pPr>
      <w:keepNext/>
      <w:spacing w:before="240" w:after="60"/>
      <w:outlineLvl w:val="3"/>
    </w:pPr>
    <w:rPr>
      <w:rFonts w:ascii="Times New Roman" w:hAnsi="Times New Roman" w:cs="Times New Roman"/>
      <w:b/>
      <w:szCs w:val="28"/>
    </w:rPr>
  </w:style>
  <w:style w:type="paragraph" w:styleId="Kop8">
    <w:name w:val="heading 8"/>
    <w:basedOn w:val="Standaard"/>
    <w:next w:val="Standaard"/>
    <w:qFormat/>
    <w:rsid w:val="00427C3D"/>
    <w:pPr>
      <w:keepNext/>
      <w:jc w:val="center"/>
      <w:outlineLvl w:val="7"/>
    </w:pPr>
    <w:rPr>
      <w:b/>
      <w:i/>
      <w:iCs/>
      <w:sz w:val="20"/>
    </w:rPr>
  </w:style>
  <w:style w:type="paragraph" w:styleId="Kop9">
    <w:name w:val="heading 9"/>
    <w:basedOn w:val="Standaard"/>
    <w:next w:val="Standaard"/>
    <w:qFormat/>
    <w:rsid w:val="00427C3D"/>
    <w:pPr>
      <w:keepNext/>
      <w:jc w:val="center"/>
      <w:outlineLvl w:val="8"/>
    </w:pPr>
    <w:rPr>
      <w:b/>
      <w:i/>
      <w:iCs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427C3D"/>
    <w:rPr>
      <w:sz w:val="20"/>
      <w:lang w:val="nl-NL"/>
    </w:rPr>
  </w:style>
  <w:style w:type="paragraph" w:styleId="Titel">
    <w:name w:val="Title"/>
    <w:basedOn w:val="Standaard"/>
    <w:qFormat/>
    <w:rsid w:val="00427C3D"/>
    <w:pPr>
      <w:jc w:val="center"/>
    </w:pPr>
    <w:rPr>
      <w:rFonts w:ascii="Times New Roman" w:hAnsi="Times New Roman" w:cs="Times New Roman"/>
      <w:b/>
      <w:bCs w:val="0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oleObject" Target="embeddings/Microsoft_Office_Word_97_-_2003_document1.doc"/><Relationship Id="rId10" Type="http://schemas.openxmlformats.org/officeDocument/2006/relationships/oleObject" Target="embeddings/Microsoft_Office_Word_97_-_2003_document2.doc"/><Relationship Id="rId4" Type="http://schemas.openxmlformats.org/officeDocument/2006/relationships/image" Target="media/image1.wmf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Wellner</dc:creator>
  <cp:lastModifiedBy>arjan</cp:lastModifiedBy>
  <cp:revision>3</cp:revision>
  <cp:lastPrinted>2009-11-08T15:07:00Z</cp:lastPrinted>
  <dcterms:created xsi:type="dcterms:W3CDTF">2018-04-11T06:52:00Z</dcterms:created>
  <dcterms:modified xsi:type="dcterms:W3CDTF">2018-04-11T06:53:00Z</dcterms:modified>
</cp:coreProperties>
</file>